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F1" w:rsidRPr="000F5FF1" w:rsidRDefault="000F5FF1" w:rsidP="000F5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F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7179F" w:rsidRPr="000F5FF1" w:rsidRDefault="000F5FF1" w:rsidP="000F5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F1">
        <w:rPr>
          <w:rFonts w:ascii="Times New Roman" w:hAnsi="Times New Roman" w:cs="Times New Roman"/>
          <w:b/>
          <w:sz w:val="28"/>
          <w:szCs w:val="28"/>
        </w:rPr>
        <w:t xml:space="preserve">Центра поддержки предпринимательства </w:t>
      </w:r>
      <w:r w:rsidRPr="000F5FF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0F5FF1">
        <w:rPr>
          <w:rFonts w:ascii="Times New Roman" w:hAnsi="Times New Roman" w:cs="Times New Roman"/>
          <w:b/>
          <w:sz w:val="28"/>
          <w:szCs w:val="28"/>
        </w:rPr>
        <w:t xml:space="preserve"> (ЦПП) в 202</w:t>
      </w:r>
      <w:r w:rsidRPr="000F5FF1">
        <w:rPr>
          <w:rFonts w:ascii="Times New Roman" w:hAnsi="Times New Roman" w:cs="Times New Roman"/>
          <w:b/>
          <w:sz w:val="28"/>
          <w:szCs w:val="28"/>
        </w:rPr>
        <w:t>3</w:t>
      </w:r>
      <w:r w:rsidRPr="000F5F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864"/>
        <w:gridCol w:w="2914"/>
      </w:tblGrid>
      <w:tr w:rsidR="000F5FF1" w:rsidRPr="000F5FF1" w:rsidTr="000F5FF1">
        <w:tc>
          <w:tcPr>
            <w:tcW w:w="567" w:type="dxa"/>
          </w:tcPr>
          <w:p w:rsidR="000F5FF1" w:rsidRPr="000F5FF1" w:rsidRDefault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64" w:type="dxa"/>
          </w:tcPr>
          <w:p w:rsidR="000F5FF1" w:rsidRPr="000F5FF1" w:rsidRDefault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 содержание мероприятий</w:t>
            </w:r>
          </w:p>
        </w:tc>
        <w:tc>
          <w:tcPr>
            <w:tcW w:w="2914" w:type="dxa"/>
          </w:tcPr>
          <w:p w:rsidR="000F5FF1" w:rsidRPr="000F5FF1" w:rsidRDefault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консультационных услуг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образовательных программах и образовательных модулях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tabs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публичных образовательных мероприятиях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Содействие в популяризации продукции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Организация сертификации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Разработка бизнес-плана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Создание фирменного стиля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Содействие в размещении на электронных торговых площадках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64" w:type="dxa"/>
          </w:tcPr>
          <w:p w:rsidR="000F5FF1" w:rsidRPr="000F5FF1" w:rsidRDefault="000F5FF1" w:rsidP="00FD7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созданию и продвижению новых товаров (работ, услуг)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созданию и продвижению положительного имиджа МСП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продвижению положительного имиджа МСП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  <w:tr w:rsidR="000F5FF1" w:rsidRPr="000F5FF1" w:rsidTr="000F5FF1">
        <w:tc>
          <w:tcPr>
            <w:tcW w:w="567" w:type="dxa"/>
          </w:tcPr>
          <w:p w:rsidR="000F5FF1" w:rsidRPr="000F5FF1" w:rsidRDefault="00FD74A6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6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FF1">
              <w:rPr>
                <w:rFonts w:ascii="Times New Roman" w:hAnsi="Times New Roman" w:cs="Times New Roman"/>
                <w:sz w:val="26"/>
                <w:szCs w:val="26"/>
              </w:rPr>
              <w:t>Комплексная услуга по созданию новых товаров (работ, услуг)</w:t>
            </w:r>
          </w:p>
        </w:tc>
        <w:tc>
          <w:tcPr>
            <w:tcW w:w="2914" w:type="dxa"/>
          </w:tcPr>
          <w:p w:rsidR="000F5FF1" w:rsidRPr="000F5FF1" w:rsidRDefault="000F5FF1" w:rsidP="000F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</w:t>
            </w:r>
          </w:p>
        </w:tc>
      </w:tr>
    </w:tbl>
    <w:p w:rsidR="000F5FF1" w:rsidRDefault="000F5FF1">
      <w:bookmarkStart w:id="0" w:name="_GoBack"/>
      <w:bookmarkEnd w:id="0"/>
    </w:p>
    <w:sectPr w:rsidR="000F5FF1" w:rsidSect="000F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E"/>
    <w:rsid w:val="000F5FF1"/>
    <w:rsid w:val="00A93F2F"/>
    <w:rsid w:val="00AC3476"/>
    <w:rsid w:val="00BF41AE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7647"/>
  <w15:chartTrackingRefBased/>
  <w15:docId w15:val="{60FAC734-23B9-4E41-8FD0-9B43DAD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Миклина Светлана Константиновна</dc:creator>
  <cp:keywords/>
  <dc:description/>
  <cp:lastModifiedBy>Миклина Светлана Константиновна</cp:lastModifiedBy>
  <cp:revision>2</cp:revision>
  <dcterms:created xsi:type="dcterms:W3CDTF">2023-05-29T12:25:00Z</dcterms:created>
  <dcterms:modified xsi:type="dcterms:W3CDTF">2023-05-29T12:37:00Z</dcterms:modified>
</cp:coreProperties>
</file>